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461E" w14:textId="77777777" w:rsidR="00A601C0" w:rsidRPr="000D4F1F" w:rsidRDefault="00A601C0" w:rsidP="00A601C0">
      <w:pPr>
        <w:ind w:right="113" w:firstLine="709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>Приложение № 1 к Положению</w:t>
      </w:r>
    </w:p>
    <w:p w14:paraId="1DD3BC8D" w14:textId="77777777" w:rsidR="00A601C0" w:rsidRPr="000D4F1F" w:rsidRDefault="00A601C0" w:rsidP="00A601C0">
      <w:pPr>
        <w:ind w:right="113" w:firstLine="709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>О проведении ежегодного регионального конкурса «Экспортер года»</w:t>
      </w:r>
    </w:p>
    <w:p w14:paraId="5EF523EB" w14:textId="77777777" w:rsidR="00A601C0" w:rsidRPr="000D4F1F" w:rsidRDefault="00A601C0" w:rsidP="00A601C0">
      <w:pPr>
        <w:ind w:right="113" w:firstLine="709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 xml:space="preserve">среди субъектов малого и среднего предпринимательства </w:t>
      </w:r>
    </w:p>
    <w:p w14:paraId="7D6FDF22" w14:textId="77777777" w:rsidR="00A601C0" w:rsidRPr="000D4F1F" w:rsidRDefault="00A601C0" w:rsidP="00A601C0">
      <w:pPr>
        <w:ind w:right="113" w:firstLine="709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>в Республике Карелия по итогам 2023 года</w:t>
      </w:r>
    </w:p>
    <w:p w14:paraId="47D029B7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</w:p>
    <w:p w14:paraId="17DD2FD1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 xml:space="preserve">ЗАЯВКА </w:t>
      </w:r>
    </w:p>
    <w:p w14:paraId="1B8032B4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>на участие в ежегодном региональном конкурсе</w:t>
      </w:r>
    </w:p>
    <w:p w14:paraId="2025EBB3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 xml:space="preserve">«Экспортер года Республики Карелия» </w:t>
      </w:r>
    </w:p>
    <w:p w14:paraId="69CFF05E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  <w:r w:rsidRPr="000D4F1F">
        <w:rPr>
          <w:b/>
          <w:sz w:val="26"/>
          <w:szCs w:val="26"/>
        </w:rPr>
        <w:t>по итогам 2023 года</w:t>
      </w:r>
    </w:p>
    <w:p w14:paraId="694524C8" w14:textId="77777777" w:rsidR="00A601C0" w:rsidRPr="000D4F1F" w:rsidRDefault="00A601C0" w:rsidP="00A601C0">
      <w:pPr>
        <w:ind w:left="-17" w:firstLine="15"/>
        <w:jc w:val="center"/>
        <w:rPr>
          <w:b/>
          <w:sz w:val="26"/>
          <w:szCs w:val="26"/>
        </w:rPr>
      </w:pPr>
    </w:p>
    <w:p w14:paraId="1CA0F64F" w14:textId="77777777" w:rsidR="00A601C0" w:rsidRPr="000D4F1F" w:rsidRDefault="00A601C0" w:rsidP="00A601C0">
      <w:pPr>
        <w:ind w:firstLine="709"/>
        <w:rPr>
          <w:sz w:val="26"/>
          <w:szCs w:val="26"/>
        </w:rPr>
      </w:pPr>
      <w:r w:rsidRPr="000D4F1F">
        <w:rPr>
          <w:sz w:val="26"/>
          <w:szCs w:val="26"/>
        </w:rPr>
        <w:t xml:space="preserve">Прошу на основании Положения о проведении ежегодного регионального конкурса «Экспортер года» среди экспортно ориентированных субъектов малого и среднего предпринимательства Республики Карелия (далее – СМСП) по результатам 2023 года, (далее – «Положение») принять заявку на участие в ежегодном региональном конкурсе «Экспортер года 2023» (далее – Конкурс) </w:t>
      </w:r>
      <w:r w:rsidRPr="000D4F1F">
        <w:rPr>
          <w:b/>
          <w:sz w:val="26"/>
          <w:szCs w:val="26"/>
        </w:rPr>
        <w:t>в номинации</w:t>
      </w:r>
    </w:p>
    <w:p w14:paraId="6615EC85" w14:textId="77777777" w:rsidR="00A601C0" w:rsidRPr="000D4F1F" w:rsidRDefault="00A601C0" w:rsidP="00A601C0">
      <w:pPr>
        <w:ind w:left="-17" w:firstLine="17"/>
        <w:rPr>
          <w:sz w:val="26"/>
          <w:szCs w:val="26"/>
        </w:rPr>
      </w:pPr>
    </w:p>
    <w:p w14:paraId="721F9084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 в сфере высоких технологий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3FF80EDD" w14:textId="77777777" w:rsidR="00A601C0" w:rsidRPr="000D4F1F" w:rsidRDefault="00A601C0" w:rsidP="00A601C0">
      <w:p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0D4F1F">
        <w:rPr>
          <w:color w:val="22252D"/>
          <w:sz w:val="22"/>
          <w:szCs w:val="22"/>
        </w:rPr>
        <w:t xml:space="preserve">(IT сектор, </w:t>
      </w:r>
      <w:r w:rsidRPr="000D4F1F">
        <w:rPr>
          <w:color w:val="333333"/>
          <w:sz w:val="22"/>
          <w:szCs w:val="22"/>
          <w:shd w:val="clear" w:color="auto" w:fill="FFFFFF"/>
        </w:rPr>
        <w:t>микроэлектроника, вычислительная техника, робототехника, микробиологическая промышленность.)</w:t>
      </w:r>
    </w:p>
    <w:p w14:paraId="2A5F1851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Экспортный потенциал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1D34A1B6" w14:textId="3330196B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(компании, не экспортир</w:t>
      </w:r>
      <w:r w:rsidR="00C13FD8">
        <w:rPr>
          <w:color w:val="22252D"/>
          <w:sz w:val="22"/>
          <w:szCs w:val="22"/>
        </w:rPr>
        <w:t>овавшие</w:t>
      </w:r>
      <w:r w:rsidRPr="000D4F1F">
        <w:rPr>
          <w:color w:val="22252D"/>
          <w:sz w:val="22"/>
          <w:szCs w:val="22"/>
        </w:rPr>
        <w:t xml:space="preserve"> ранее, но имеющие необходимые инструменты</w:t>
      </w:r>
      <w:r w:rsidRPr="000D4F1F">
        <w:rPr>
          <w:rStyle w:val="ab"/>
          <w:color w:val="22252D"/>
          <w:sz w:val="22"/>
          <w:szCs w:val="22"/>
        </w:rPr>
        <w:footnoteReference w:id="1"/>
      </w:r>
      <w:r w:rsidRPr="000D4F1F">
        <w:rPr>
          <w:color w:val="22252D"/>
          <w:sz w:val="22"/>
          <w:szCs w:val="22"/>
        </w:rPr>
        <w:t xml:space="preserve"> для выхода на экспорт.)</w:t>
      </w:r>
    </w:p>
    <w:p w14:paraId="072C8522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Туризм на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51FC1DCD" w14:textId="77777777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(туристические компании)</w:t>
      </w:r>
    </w:p>
    <w:p w14:paraId="50102101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Горнопромышленный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15CF13E9" w14:textId="77777777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(переработка и экспорт полезных ископаемых и изделий из них)</w:t>
      </w:r>
    </w:p>
    <w:p w14:paraId="443B7E60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Лесопромышленный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396C1393" w14:textId="77777777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(лесоперерабатывающие и деревообрабатывающие предприятия, а также организации, занимающиеся переработкой и продажей материалов и изделий из древесины.)</w:t>
      </w:r>
    </w:p>
    <w:p w14:paraId="0237BB0F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 пищевых продуктов и напитков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2F0FDAF5" w14:textId="77777777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(экспорт продуктов питания для людей и животных и/или напитков)</w:t>
      </w:r>
    </w:p>
    <w:p w14:paraId="0E4FBECD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Экспорт биоресурсов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24578821" w14:textId="77777777" w:rsidR="00A601C0" w:rsidRPr="000D4F1F" w:rsidRDefault="00A601C0" w:rsidP="00A601C0">
      <w:pPr>
        <w:shd w:val="clear" w:color="auto" w:fill="FFFFFF"/>
        <w:rPr>
          <w:color w:val="333333"/>
          <w:sz w:val="22"/>
          <w:szCs w:val="22"/>
          <w:shd w:val="clear" w:color="auto" w:fill="FFFFFF"/>
        </w:rPr>
      </w:pPr>
      <w:r w:rsidRPr="000D4F1F">
        <w:rPr>
          <w:color w:val="22252D"/>
          <w:sz w:val="22"/>
          <w:szCs w:val="22"/>
        </w:rPr>
        <w:t xml:space="preserve">(экспорт </w:t>
      </w:r>
      <w:r w:rsidRPr="000D4F1F">
        <w:rPr>
          <w:color w:val="333333"/>
          <w:sz w:val="22"/>
          <w:szCs w:val="22"/>
          <w:shd w:val="clear" w:color="auto" w:fill="FFFFFF"/>
        </w:rPr>
        <w:t>грибов, растений, животных, рыбы, а также продуктов их жизнедеятельности)</w:t>
      </w:r>
    </w:p>
    <w:p w14:paraId="4D0E22AB" w14:textId="77777777" w:rsidR="00A601C0" w:rsidRPr="000D4F1F" w:rsidRDefault="00A601C0" w:rsidP="00A601C0">
      <w:pPr>
        <w:shd w:val="clear" w:color="auto" w:fill="FFFFFF"/>
        <w:rPr>
          <w:color w:val="22252D"/>
          <w:sz w:val="26"/>
          <w:szCs w:val="26"/>
        </w:rPr>
      </w:pPr>
      <w:r w:rsidRPr="000D4F1F">
        <w:rPr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Промышленный экспорт</w:t>
      </w:r>
      <w:r w:rsidRPr="000D4F1F">
        <w:rPr>
          <w:b/>
          <w:bCs/>
          <w:color w:val="22252D"/>
          <w:sz w:val="26"/>
          <w:szCs w:val="26"/>
        </w:rPr>
        <w:t>»</w:t>
      </w:r>
    </w:p>
    <w:p w14:paraId="3254DB4E" w14:textId="77777777" w:rsidR="00A601C0" w:rsidRPr="000D4F1F" w:rsidRDefault="00A601C0" w:rsidP="00A601C0">
      <w:pPr>
        <w:shd w:val="clear" w:color="auto" w:fill="FFFFFF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(компании в сфере тяжелой и легкой промышленности)</w:t>
      </w:r>
    </w:p>
    <w:p w14:paraId="7C6E095D" w14:textId="77777777" w:rsidR="00A601C0" w:rsidRPr="000D4F1F" w:rsidRDefault="00A601C0" w:rsidP="00A601C0">
      <w:pPr>
        <w:shd w:val="clear" w:color="auto" w:fill="FFFFFF"/>
        <w:rPr>
          <w:color w:val="22252D"/>
          <w:sz w:val="26"/>
          <w:szCs w:val="26"/>
        </w:rPr>
      </w:pPr>
    </w:p>
    <w:p w14:paraId="246A204F" w14:textId="77777777" w:rsidR="00A601C0" w:rsidRPr="000D4F1F" w:rsidRDefault="00A601C0" w:rsidP="00A601C0">
      <w:pPr>
        <w:ind w:left="-17" w:firstLine="17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(Отметьте номинацию любым знаком. Участник может выбрать только одну из 8 (восьми) отраслевых номинаций, дополнительно каждый участник номинируется в специальных категориях (номинациях))</w:t>
      </w:r>
    </w:p>
    <w:p w14:paraId="1666435B" w14:textId="77777777" w:rsidR="00A601C0" w:rsidRPr="000D4F1F" w:rsidRDefault="00A601C0" w:rsidP="00A601C0">
      <w:pPr>
        <w:shd w:val="clear" w:color="auto" w:fill="FFFFFF"/>
        <w:rPr>
          <w:color w:val="22252D"/>
          <w:sz w:val="26"/>
          <w:szCs w:val="26"/>
        </w:rPr>
      </w:pPr>
    </w:p>
    <w:p w14:paraId="6C32A690" w14:textId="77777777" w:rsidR="00A601C0" w:rsidRPr="000D4F1F" w:rsidRDefault="00A601C0" w:rsidP="00A601C0">
      <w:pPr>
        <w:ind w:left="-17" w:firstLine="17"/>
        <w:rPr>
          <w:sz w:val="26"/>
          <w:szCs w:val="26"/>
          <w:u w:val="single"/>
        </w:rPr>
      </w:pPr>
      <w:r w:rsidRPr="000D4F1F">
        <w:rPr>
          <w:sz w:val="26"/>
          <w:szCs w:val="26"/>
          <w:u w:val="single"/>
        </w:rPr>
        <w:t xml:space="preserve">Специальные номинации: </w:t>
      </w:r>
    </w:p>
    <w:p w14:paraId="6E2CDE77" w14:textId="77777777" w:rsidR="00A601C0" w:rsidRPr="000D4F1F" w:rsidRDefault="00A601C0" w:rsidP="00A601C0">
      <w:pPr>
        <w:ind w:left="-17" w:firstLine="17"/>
        <w:rPr>
          <w:sz w:val="26"/>
          <w:szCs w:val="26"/>
        </w:rPr>
      </w:pPr>
    </w:p>
    <w:p w14:paraId="4A5F7AAF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 xml:space="preserve">«Экспортер года Республики Карелия 2023 г.» </w:t>
      </w:r>
    </w:p>
    <w:p w14:paraId="4BF2645D" w14:textId="5D24B420" w:rsidR="00A601C0" w:rsidRPr="000D4F1F" w:rsidRDefault="00A601C0" w:rsidP="00A601C0">
      <w:pPr>
        <w:shd w:val="clear" w:color="auto" w:fill="FFFFFF"/>
        <w:rPr>
          <w:sz w:val="22"/>
          <w:szCs w:val="22"/>
        </w:rPr>
      </w:pPr>
      <w:r w:rsidRPr="000D4F1F">
        <w:rPr>
          <w:color w:val="22252D"/>
          <w:sz w:val="22"/>
          <w:szCs w:val="22"/>
        </w:rPr>
        <w:t>(</w:t>
      </w:r>
      <w:bookmarkStart w:id="0" w:name="_GoBack"/>
      <w:r w:rsidR="00295780" w:rsidRPr="00295780">
        <w:rPr>
          <w:color w:val="22252D"/>
          <w:sz w:val="22"/>
          <w:szCs w:val="22"/>
        </w:rPr>
        <w:t xml:space="preserve">участники оцениваются по 2 (двум) показателям: </w:t>
      </w:r>
      <w:r w:rsidR="00295780">
        <w:rPr>
          <w:color w:val="22252D"/>
          <w:sz w:val="22"/>
          <w:szCs w:val="22"/>
        </w:rPr>
        <w:t>о</w:t>
      </w:r>
      <w:r w:rsidR="00295780" w:rsidRPr="00295780">
        <w:rPr>
          <w:color w:val="22252D"/>
          <w:sz w:val="22"/>
          <w:szCs w:val="22"/>
        </w:rPr>
        <w:t>бъем экспорта отгруженной продукции/оказанных услуг (млн. руб.), получение финансовых услуг Группы АО «Российский экспортный центр» в 2023</w:t>
      </w:r>
      <w:r w:rsidR="007C05ED">
        <w:rPr>
          <w:color w:val="22252D"/>
          <w:sz w:val="22"/>
          <w:szCs w:val="22"/>
        </w:rPr>
        <w:t xml:space="preserve"> </w:t>
      </w:r>
      <w:r w:rsidR="00295780" w:rsidRPr="00295780">
        <w:rPr>
          <w:color w:val="22252D"/>
          <w:sz w:val="22"/>
          <w:szCs w:val="22"/>
        </w:rPr>
        <w:t>г.</w:t>
      </w:r>
      <w:bookmarkEnd w:id="0"/>
      <w:r w:rsidR="00295780">
        <w:rPr>
          <w:color w:val="22252D"/>
          <w:sz w:val="22"/>
          <w:szCs w:val="22"/>
        </w:rPr>
        <w:t>)</w:t>
      </w:r>
      <w:r w:rsidR="00295780" w:rsidRPr="00295780">
        <w:rPr>
          <w:color w:val="22252D"/>
          <w:sz w:val="22"/>
          <w:szCs w:val="22"/>
        </w:rPr>
        <w:t>;</w:t>
      </w:r>
    </w:p>
    <w:p w14:paraId="2D0126FE" w14:textId="77777777" w:rsidR="00A601C0" w:rsidRPr="000D4F1F" w:rsidRDefault="00A601C0" w:rsidP="00A601C0">
      <w:pPr>
        <w:ind w:left="-17" w:firstLine="17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«Широкая география»</w:t>
      </w:r>
    </w:p>
    <w:p w14:paraId="2041A4A2" w14:textId="77777777" w:rsidR="00A601C0" w:rsidRPr="000D4F1F" w:rsidRDefault="00A601C0" w:rsidP="00A601C0">
      <w:pPr>
        <w:ind w:left="-17" w:firstLine="17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(участники оцениваются по количеству стран, в которые экспортировалась продукция в 2023 г.)</w:t>
      </w:r>
    </w:p>
    <w:p w14:paraId="1155A3D6" w14:textId="77777777" w:rsidR="00A601C0" w:rsidRPr="000D4F1F" w:rsidRDefault="00A601C0" w:rsidP="00A601C0">
      <w:pPr>
        <w:shd w:val="clear" w:color="auto" w:fill="FFFFFF"/>
        <w:rPr>
          <w:b/>
          <w:bCs/>
          <w:color w:val="22252D"/>
          <w:sz w:val="26"/>
          <w:szCs w:val="26"/>
        </w:rPr>
      </w:pPr>
      <w:r w:rsidRPr="000D4F1F">
        <w:rPr>
          <w:b/>
          <w:bCs/>
          <w:sz w:val="26"/>
          <w:szCs w:val="26"/>
        </w:rPr>
        <w:t xml:space="preserve">□ </w:t>
      </w:r>
      <w:r w:rsidRPr="000D4F1F">
        <w:rPr>
          <w:b/>
          <w:bCs/>
          <w:color w:val="22252D"/>
          <w:sz w:val="26"/>
          <w:szCs w:val="26"/>
        </w:rPr>
        <w:t>«</w:t>
      </w:r>
      <w:r w:rsidRPr="000D4F1F">
        <w:rPr>
          <w:b/>
          <w:bCs/>
          <w:sz w:val="26"/>
          <w:szCs w:val="26"/>
        </w:rPr>
        <w:t>Прорыв года</w:t>
      </w:r>
      <w:r w:rsidRPr="000D4F1F">
        <w:rPr>
          <w:b/>
          <w:bCs/>
          <w:color w:val="22252D"/>
          <w:sz w:val="26"/>
          <w:szCs w:val="26"/>
        </w:rPr>
        <w:t xml:space="preserve">» </w:t>
      </w:r>
    </w:p>
    <w:p w14:paraId="1D7AF913" w14:textId="77777777" w:rsidR="00A601C0" w:rsidRPr="000D4F1F" w:rsidRDefault="00A601C0" w:rsidP="00A601C0">
      <w:pPr>
        <w:shd w:val="clear" w:color="auto" w:fill="FFFFFF"/>
        <w:spacing w:after="14" w:line="300" w:lineRule="auto"/>
        <w:ind w:right="114"/>
        <w:rPr>
          <w:color w:val="22252D"/>
          <w:sz w:val="22"/>
          <w:szCs w:val="22"/>
        </w:rPr>
      </w:pPr>
      <w:r w:rsidRPr="000D4F1F">
        <w:rPr>
          <w:color w:val="22252D"/>
          <w:sz w:val="22"/>
          <w:szCs w:val="22"/>
        </w:rPr>
        <w:t>(компании, начавшие экспортную деятельность в 2023 г.)</w:t>
      </w:r>
    </w:p>
    <w:p w14:paraId="7FA9A522" w14:textId="77777777" w:rsidR="00450F4E" w:rsidRDefault="00450F4E" w:rsidP="00A601C0">
      <w:pPr>
        <w:jc w:val="right"/>
        <w:rPr>
          <w:sz w:val="26"/>
          <w:szCs w:val="26"/>
        </w:rPr>
      </w:pPr>
    </w:p>
    <w:p w14:paraId="0ACA21C2" w14:textId="77777777" w:rsidR="000D4F1F" w:rsidRDefault="000D4F1F" w:rsidP="00A601C0">
      <w:pPr>
        <w:jc w:val="right"/>
        <w:rPr>
          <w:sz w:val="26"/>
          <w:szCs w:val="26"/>
        </w:rPr>
      </w:pPr>
    </w:p>
    <w:p w14:paraId="11B20773" w14:textId="3FD65208" w:rsidR="00A601C0" w:rsidRPr="000D4F1F" w:rsidRDefault="00A601C0" w:rsidP="00A601C0">
      <w:pPr>
        <w:jc w:val="right"/>
        <w:rPr>
          <w:sz w:val="22"/>
          <w:szCs w:val="22"/>
        </w:rPr>
      </w:pPr>
      <w:r w:rsidRPr="000D4F1F">
        <w:rPr>
          <w:sz w:val="22"/>
          <w:szCs w:val="22"/>
        </w:rPr>
        <w:lastRenderedPageBreak/>
        <w:t>Приложение № 1</w:t>
      </w:r>
    </w:p>
    <w:p w14:paraId="75D48D6F" w14:textId="77777777" w:rsidR="00A601C0" w:rsidRPr="000D4F1F" w:rsidRDefault="00A601C0" w:rsidP="00A601C0">
      <w:pPr>
        <w:ind w:left="-17" w:firstLine="17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 xml:space="preserve">К заявке на участие в ежегодном региональном конкурсе </w:t>
      </w:r>
    </w:p>
    <w:p w14:paraId="7642C02D" w14:textId="77777777" w:rsidR="00A601C0" w:rsidRPr="000D4F1F" w:rsidRDefault="00A601C0" w:rsidP="00A601C0">
      <w:pPr>
        <w:ind w:left="-17" w:firstLine="17"/>
        <w:jc w:val="right"/>
        <w:rPr>
          <w:sz w:val="22"/>
          <w:szCs w:val="22"/>
        </w:rPr>
      </w:pPr>
      <w:r w:rsidRPr="000D4F1F">
        <w:rPr>
          <w:sz w:val="22"/>
          <w:szCs w:val="22"/>
        </w:rPr>
        <w:t xml:space="preserve">«Экспортер года Республики Карелия» </w:t>
      </w:r>
    </w:p>
    <w:p w14:paraId="79D36B11" w14:textId="77777777" w:rsidR="00A601C0" w:rsidRPr="000D4F1F" w:rsidRDefault="00A601C0" w:rsidP="00A601C0">
      <w:pPr>
        <w:ind w:left="-17" w:firstLine="17"/>
        <w:jc w:val="right"/>
        <w:rPr>
          <w:sz w:val="26"/>
          <w:szCs w:val="26"/>
        </w:rPr>
      </w:pPr>
      <w:r w:rsidRPr="000D4F1F">
        <w:rPr>
          <w:sz w:val="22"/>
          <w:szCs w:val="22"/>
        </w:rPr>
        <w:t>по итогам 2023 года</w:t>
      </w:r>
      <w:r w:rsidRPr="000D4F1F">
        <w:rPr>
          <w:sz w:val="26"/>
          <w:szCs w:val="26"/>
        </w:rPr>
        <w:t>.</w:t>
      </w:r>
    </w:p>
    <w:p w14:paraId="3EBF5A98" w14:textId="77777777" w:rsidR="00A601C0" w:rsidRPr="000D4F1F" w:rsidRDefault="00A601C0" w:rsidP="00A601C0">
      <w:pPr>
        <w:ind w:left="-17" w:firstLine="17"/>
        <w:jc w:val="center"/>
        <w:rPr>
          <w:b/>
          <w:bCs/>
          <w:sz w:val="26"/>
          <w:szCs w:val="26"/>
        </w:rPr>
      </w:pPr>
    </w:p>
    <w:p w14:paraId="4E0356F4" w14:textId="77777777" w:rsidR="00A601C0" w:rsidRPr="000D4F1F" w:rsidRDefault="00A601C0" w:rsidP="00A601C0">
      <w:pPr>
        <w:ind w:left="-17" w:firstLine="17"/>
        <w:jc w:val="center"/>
        <w:rPr>
          <w:b/>
          <w:bCs/>
          <w:sz w:val="26"/>
          <w:szCs w:val="26"/>
        </w:rPr>
      </w:pPr>
      <w:r w:rsidRPr="000D4F1F">
        <w:rPr>
          <w:b/>
          <w:bCs/>
          <w:sz w:val="26"/>
          <w:szCs w:val="26"/>
        </w:rPr>
        <w:t>Анкета участника</w:t>
      </w:r>
    </w:p>
    <w:p w14:paraId="712BB165" w14:textId="77777777" w:rsidR="00A601C0" w:rsidRPr="000D4F1F" w:rsidRDefault="00A601C0" w:rsidP="00A601C0">
      <w:pPr>
        <w:ind w:left="-17" w:firstLine="17"/>
        <w:jc w:val="center"/>
        <w:rPr>
          <w:b/>
          <w:bCs/>
          <w:sz w:val="26"/>
          <w:szCs w:val="26"/>
        </w:rPr>
      </w:pPr>
    </w:p>
    <w:tbl>
      <w:tblPr>
        <w:tblW w:w="10573" w:type="dxa"/>
        <w:tblInd w:w="-856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558"/>
        <w:gridCol w:w="3995"/>
        <w:gridCol w:w="20"/>
      </w:tblGrid>
      <w:tr w:rsidR="00A601C0" w:rsidRPr="000D4F1F" w14:paraId="49FEDD83" w14:textId="77777777" w:rsidTr="003C4C8C">
        <w:trPr>
          <w:trHeight w:val="237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158F7" w14:textId="77777777" w:rsidR="00A601C0" w:rsidRPr="000D4F1F" w:rsidRDefault="00A601C0" w:rsidP="003C4C8C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Сведения о субъекте МСП:</w:t>
            </w:r>
          </w:p>
        </w:tc>
      </w:tr>
      <w:tr w:rsidR="00A601C0" w:rsidRPr="000D4F1F" w14:paraId="1BF0ACF3" w14:textId="77777777" w:rsidTr="003C4C8C">
        <w:trPr>
          <w:gridAfter w:val="1"/>
          <w:wAfter w:w="20" w:type="dxa"/>
          <w:trHeight w:val="288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84C600" w14:textId="77777777" w:rsidR="00A601C0" w:rsidRPr="000D4F1F" w:rsidRDefault="00A601C0" w:rsidP="003C4C8C">
            <w:pPr>
              <w:spacing w:after="47" w:line="238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Наименование (полное)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ACDEEA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A601C0" w:rsidRPr="000D4F1F" w14:paraId="133AE7CF" w14:textId="77777777" w:rsidTr="003C4C8C">
        <w:trPr>
          <w:gridAfter w:val="1"/>
          <w:wAfter w:w="20" w:type="dxa"/>
          <w:trHeight w:val="288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279627" w14:textId="77777777" w:rsidR="00A601C0" w:rsidRPr="000D4F1F" w:rsidRDefault="00A601C0" w:rsidP="003C4C8C">
            <w:pPr>
              <w:spacing w:after="47" w:line="238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ИНН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B858FE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6B891D93" w14:textId="77777777" w:rsidTr="003C4C8C">
        <w:trPr>
          <w:gridAfter w:val="1"/>
          <w:wAfter w:w="20" w:type="dxa"/>
          <w:trHeight w:val="303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DBBA61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Контактное лицо (должность, ФИО, контактный телефон, e-</w:t>
            </w:r>
            <w:proofErr w:type="spellStart"/>
            <w:r w:rsidRPr="000D4F1F">
              <w:rPr>
                <w:sz w:val="22"/>
                <w:szCs w:val="22"/>
              </w:rPr>
              <w:t>mail</w:t>
            </w:r>
            <w:proofErr w:type="spellEnd"/>
            <w:r w:rsidRPr="000D4F1F">
              <w:rPr>
                <w:sz w:val="22"/>
                <w:szCs w:val="22"/>
              </w:rPr>
              <w:t>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89EE55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A601C0" w:rsidRPr="000D4F1F" w14:paraId="038798B1" w14:textId="77777777" w:rsidTr="003C4C8C">
        <w:trPr>
          <w:gridAfter w:val="1"/>
          <w:wAfter w:w="20" w:type="dxa"/>
          <w:trHeight w:val="287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40836C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Среднесписочная численность работников за 2023 г.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FE72D0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528D541E" w14:textId="77777777" w:rsidTr="003C4C8C">
        <w:trPr>
          <w:gridAfter w:val="1"/>
          <w:wAfter w:w="20" w:type="dxa"/>
          <w:trHeight w:val="267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F96CFC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Выручка за 2023 год без НДС (млн. руб.)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D6B93F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57EB6B8C" w14:textId="77777777" w:rsidTr="003C4C8C">
        <w:trPr>
          <w:trHeight w:val="245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E0DF83" w14:textId="77777777" w:rsidR="00A601C0" w:rsidRPr="000D4F1F" w:rsidRDefault="00A601C0" w:rsidP="003C4C8C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Сведения об экспортной деятельности субъекта МСП:</w:t>
            </w:r>
          </w:p>
        </w:tc>
      </w:tr>
      <w:tr w:rsidR="00A601C0" w:rsidRPr="000D4F1F" w14:paraId="2617B0BA" w14:textId="77777777" w:rsidTr="003C4C8C">
        <w:trPr>
          <w:gridAfter w:val="1"/>
          <w:wAfter w:w="20" w:type="dxa"/>
          <w:trHeight w:val="261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9B438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Год начала экспортной деятельности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D3CACC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4A90EA58" w14:textId="77777777" w:rsidTr="003C4C8C">
        <w:trPr>
          <w:gridAfter w:val="1"/>
          <w:wAfter w:w="20" w:type="dxa"/>
          <w:trHeight w:val="2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E3A762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Позиции номенклатуры продукции, экспорт которой осуществлялся в 2023 году, с указанием кодов ТН ВЭД не менее 4 знаков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9564F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 </w:t>
            </w:r>
          </w:p>
        </w:tc>
      </w:tr>
      <w:tr w:rsidR="00A601C0" w:rsidRPr="000D4F1F" w14:paraId="606A28F0" w14:textId="77777777" w:rsidTr="003C4C8C">
        <w:trPr>
          <w:gridAfter w:val="1"/>
          <w:wAfter w:w="20" w:type="dxa"/>
          <w:trHeight w:val="2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7AFD0C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Количество иностранных контрагентов (экспорт) за 2023 г. (с заключенными контрактами).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4A8F59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25028109" w14:textId="77777777" w:rsidTr="003C4C8C">
        <w:trPr>
          <w:gridAfter w:val="1"/>
          <w:wAfter w:w="20" w:type="dxa"/>
          <w:trHeight w:val="216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B176B2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Перечень стран, в которые экспортировалась продукция/оказывались услуги в 2023 году.</w:t>
            </w:r>
          </w:p>
          <w:p w14:paraId="2A238001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Для туристических компаний: количество иностранных туристов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F26B13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A601C0" w:rsidRPr="000D4F1F" w14:paraId="1C60F58D" w14:textId="77777777" w:rsidTr="003C4C8C">
        <w:trPr>
          <w:gridAfter w:val="1"/>
          <w:wAfter w:w="20" w:type="dxa"/>
          <w:trHeight w:val="564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1CF488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bookmarkStart w:id="1" w:name="_Hlk160101044"/>
            <w:r w:rsidRPr="000D4F1F">
              <w:rPr>
                <w:sz w:val="22"/>
                <w:szCs w:val="22"/>
              </w:rPr>
              <w:t>Объем экспорта отгруженной продукции/оказанных услуг (млн. руб.)</w:t>
            </w:r>
            <w:bookmarkEnd w:id="1"/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E0370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2023 г. – </w:t>
            </w:r>
          </w:p>
          <w:p w14:paraId="3936A73F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2022 г. – </w:t>
            </w:r>
          </w:p>
          <w:p w14:paraId="00BAE146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2021 г. – </w:t>
            </w:r>
          </w:p>
        </w:tc>
      </w:tr>
      <w:tr w:rsidR="00A601C0" w:rsidRPr="000D4F1F" w14:paraId="7F7E9EE4" w14:textId="77777777" w:rsidTr="003C4C8C">
        <w:trPr>
          <w:gridAfter w:val="1"/>
          <w:wAfter w:w="20" w:type="dxa"/>
          <w:trHeight w:val="564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B8E1C3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Осуществляется ли продажа продукции через иностранные электронные торговые площадки (если ДА-указать)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9DC62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 (указать)</w:t>
            </w:r>
          </w:p>
          <w:p w14:paraId="664851FF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A601C0" w:rsidRPr="000D4F1F" w14:paraId="717A9EE5" w14:textId="77777777" w:rsidTr="003C4C8C">
        <w:trPr>
          <w:trHeight w:val="222"/>
        </w:trPr>
        <w:tc>
          <w:tcPr>
            <w:tcW w:w="10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A28950" w14:textId="77777777" w:rsidR="00A601C0" w:rsidRPr="000D4F1F" w:rsidRDefault="00A601C0" w:rsidP="003C4C8C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 w:rsidRPr="000D4F1F">
              <w:rPr>
                <w:b/>
                <w:sz w:val="22"/>
                <w:szCs w:val="22"/>
              </w:rPr>
              <w:t>Иная информация для конкурсного отбора:</w:t>
            </w:r>
          </w:p>
        </w:tc>
      </w:tr>
      <w:tr w:rsidR="00A601C0" w:rsidRPr="000D4F1F" w14:paraId="6AF10285" w14:textId="77777777" w:rsidTr="003C4C8C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2EB96C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Наличие действующих международных сертификатов или иных аналогичных документов, подтверждающих соответствие продукции обязательным требованиям, предъявляемым на внешних рынках для экспорта продукции 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8C0C06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</w:p>
          <w:p w14:paraId="2EB606F7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 (указать количество)</w:t>
            </w:r>
          </w:p>
          <w:p w14:paraId="183601D5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A601C0" w:rsidRPr="000D4F1F" w14:paraId="1178533A" w14:textId="77777777" w:rsidTr="003C4C8C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FAA6B9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Наличие сайта на иностранном языке (если ДА – указать ссылку и количество языков)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DACB2B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  <w:u w:val="single"/>
              </w:rPr>
            </w:pPr>
            <w:r w:rsidRPr="000D4F1F">
              <w:rPr>
                <w:sz w:val="22"/>
                <w:szCs w:val="22"/>
              </w:rPr>
              <w:t>Да (</w:t>
            </w:r>
            <w:proofErr w:type="spellStart"/>
            <w:r w:rsidRPr="000D4F1F">
              <w:rPr>
                <w:sz w:val="22"/>
                <w:szCs w:val="22"/>
              </w:rPr>
              <w:t>https</w:t>
            </w:r>
            <w:proofErr w:type="spellEnd"/>
            <w:r w:rsidRPr="000D4F1F">
              <w:rPr>
                <w:sz w:val="22"/>
                <w:szCs w:val="22"/>
              </w:rPr>
              <w:t>//example.ru; кол-во языков)</w:t>
            </w:r>
          </w:p>
          <w:p w14:paraId="30B100CC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A601C0" w:rsidRPr="000D4F1F" w14:paraId="0B9D9552" w14:textId="77777777" w:rsidTr="003C4C8C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1D85A0" w14:textId="04493DD2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Наличие регистрации на цифровой платформе «Мой экспорт»</w:t>
            </w:r>
            <w:r w:rsidR="000D4F1F" w:rsidRPr="000D4F1F">
              <w:rPr>
                <w:sz w:val="22"/>
                <w:szCs w:val="22"/>
              </w:rPr>
              <w:t xml:space="preserve"> (</w:t>
            </w:r>
            <w:hyperlink r:id="rId8" w:history="1">
              <w:r w:rsidR="00295780" w:rsidRPr="00CA2273">
                <w:rPr>
                  <w:rStyle w:val="ae"/>
                  <w:sz w:val="22"/>
                  <w:szCs w:val="22"/>
                </w:rPr>
                <w:t>https://myexport.exportcenter.ru/</w:t>
              </w:r>
            </w:hyperlink>
            <w:r w:rsidR="000D4F1F" w:rsidRPr="000D4F1F">
              <w:rPr>
                <w:sz w:val="22"/>
                <w:szCs w:val="22"/>
              </w:rPr>
              <w:t>)</w:t>
            </w:r>
            <w:r w:rsidR="00295780">
              <w:rPr>
                <w:sz w:val="22"/>
                <w:szCs w:val="22"/>
              </w:rPr>
              <w:t xml:space="preserve"> на момент подачи заявки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9C35C0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</w:t>
            </w:r>
          </w:p>
          <w:p w14:paraId="5EC6CC6F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A601C0" w:rsidRPr="000D4F1F" w14:paraId="129676F8" w14:textId="77777777" w:rsidTr="003C4C8C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7619D8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Участие в международных выставочно-ярмарочных мероприятиях за пределами РФ в 2023 г.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CA5001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Да</w:t>
            </w:r>
          </w:p>
          <w:p w14:paraId="146C1CB8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  <w:tr w:rsidR="00A601C0" w:rsidRPr="000D4F1F" w14:paraId="135ACA86" w14:textId="77777777" w:rsidTr="003C4C8C">
        <w:trPr>
          <w:gridAfter w:val="1"/>
          <w:wAfter w:w="20" w:type="dxa"/>
          <w:trHeight w:val="222"/>
        </w:trPr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5EBD72" w14:textId="77777777" w:rsidR="00A601C0" w:rsidRPr="000D4F1F" w:rsidRDefault="00A601C0" w:rsidP="003C4C8C">
            <w:pPr>
              <w:spacing w:line="259" w:lineRule="auto"/>
              <w:rPr>
                <w:sz w:val="22"/>
                <w:szCs w:val="22"/>
              </w:rPr>
            </w:pPr>
            <w:bookmarkStart w:id="2" w:name="_Hlk160101069"/>
            <w:r w:rsidRPr="000D4F1F">
              <w:rPr>
                <w:sz w:val="22"/>
                <w:szCs w:val="22"/>
              </w:rPr>
              <w:t>Получение финансовых услуг Группы АО «Российский экспортный центр» в 2023 г.</w:t>
            </w:r>
            <w:bookmarkEnd w:id="2"/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67E7B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 xml:space="preserve">Да </w:t>
            </w:r>
          </w:p>
          <w:p w14:paraId="1A7EF3C7" w14:textId="77777777" w:rsidR="00A601C0" w:rsidRPr="000D4F1F" w:rsidRDefault="00A601C0" w:rsidP="00A601C0">
            <w:pPr>
              <w:pStyle w:val="af"/>
              <w:numPr>
                <w:ilvl w:val="0"/>
                <w:numId w:val="34"/>
              </w:numPr>
              <w:suppressAutoHyphens/>
              <w:spacing w:line="259" w:lineRule="auto"/>
              <w:rPr>
                <w:sz w:val="22"/>
                <w:szCs w:val="22"/>
              </w:rPr>
            </w:pPr>
            <w:r w:rsidRPr="000D4F1F">
              <w:rPr>
                <w:sz w:val="22"/>
                <w:szCs w:val="22"/>
              </w:rPr>
              <w:t>Нет</w:t>
            </w:r>
          </w:p>
        </w:tc>
      </w:tr>
    </w:tbl>
    <w:p w14:paraId="1D18371F" w14:textId="14275AAD" w:rsidR="00A601C0" w:rsidRDefault="00A601C0" w:rsidP="00A601C0">
      <w:pPr>
        <w:rPr>
          <w:sz w:val="26"/>
          <w:szCs w:val="26"/>
        </w:rPr>
      </w:pPr>
    </w:p>
    <w:p w14:paraId="44CE5B9D" w14:textId="77777777" w:rsidR="007C05ED" w:rsidRPr="000D4F1F" w:rsidRDefault="007C05ED" w:rsidP="00A601C0">
      <w:pPr>
        <w:rPr>
          <w:sz w:val="26"/>
          <w:szCs w:val="26"/>
        </w:rPr>
      </w:pPr>
    </w:p>
    <w:p w14:paraId="45075BD4" w14:textId="77777777" w:rsidR="00A601C0" w:rsidRPr="000D4F1F" w:rsidRDefault="00A601C0" w:rsidP="00A601C0">
      <w:pPr>
        <w:jc w:val="both"/>
        <w:rPr>
          <w:sz w:val="22"/>
          <w:szCs w:val="22"/>
        </w:rPr>
      </w:pPr>
      <w:r w:rsidRPr="000D4F1F">
        <w:rPr>
          <w:sz w:val="22"/>
          <w:szCs w:val="22"/>
        </w:rPr>
        <w:t>Заполняя настоящую анкету, даю согласие на обработку моих персональных данных в соответствии с Федеральным законом Российской Федерации от 27 июля 2006 г. № 152-ФЗ «О персональных данных».</w:t>
      </w:r>
    </w:p>
    <w:p w14:paraId="465ABD5D" w14:textId="77777777" w:rsidR="00A601C0" w:rsidRPr="000D4F1F" w:rsidRDefault="00A601C0" w:rsidP="00A601C0">
      <w:pPr>
        <w:spacing w:before="120"/>
        <w:rPr>
          <w:sz w:val="26"/>
          <w:szCs w:val="26"/>
        </w:rPr>
      </w:pPr>
    </w:p>
    <w:p w14:paraId="221F8176" w14:textId="77777777" w:rsidR="00A601C0" w:rsidRPr="000D4F1F" w:rsidRDefault="00A601C0" w:rsidP="00A601C0">
      <w:pPr>
        <w:spacing w:before="120"/>
        <w:rPr>
          <w:sz w:val="26"/>
          <w:szCs w:val="26"/>
        </w:rPr>
      </w:pPr>
    </w:p>
    <w:p w14:paraId="2DB65C31" w14:textId="77777777" w:rsidR="00A601C0" w:rsidRPr="000D4F1F" w:rsidRDefault="00A601C0" w:rsidP="00A601C0">
      <w:pPr>
        <w:rPr>
          <w:sz w:val="26"/>
          <w:szCs w:val="26"/>
        </w:rPr>
      </w:pPr>
      <w:r w:rsidRPr="000D4F1F">
        <w:rPr>
          <w:sz w:val="26"/>
          <w:szCs w:val="26"/>
        </w:rPr>
        <w:t>___________________________________________________________________________</w:t>
      </w:r>
    </w:p>
    <w:p w14:paraId="47FB92DA" w14:textId="77777777" w:rsidR="00A601C0" w:rsidRPr="000D4F1F" w:rsidRDefault="00A601C0" w:rsidP="00A601C0">
      <w:pPr>
        <w:jc w:val="center"/>
        <w:rPr>
          <w:i/>
        </w:rPr>
      </w:pPr>
      <w:r w:rsidRPr="000D4F1F">
        <w:rPr>
          <w:i/>
        </w:rPr>
        <w:t>(должность руководителя, ФИО полностью, подпись)</w:t>
      </w:r>
    </w:p>
    <w:p w14:paraId="193D80E0" w14:textId="77777777" w:rsidR="00A601C0" w:rsidRPr="000D4F1F" w:rsidRDefault="00A601C0" w:rsidP="00A601C0">
      <w:pPr>
        <w:jc w:val="right"/>
        <w:rPr>
          <w:i/>
        </w:rPr>
      </w:pPr>
      <w:r w:rsidRPr="000D4F1F">
        <w:t xml:space="preserve">М.П. </w:t>
      </w:r>
      <w:r w:rsidRPr="000D4F1F">
        <w:rPr>
          <w:i/>
        </w:rPr>
        <w:t>(при наличии)</w:t>
      </w:r>
    </w:p>
    <w:p w14:paraId="62E2AC3A" w14:textId="77777777" w:rsidR="00450F4E" w:rsidRPr="000D4F1F" w:rsidRDefault="00450F4E" w:rsidP="00A601C0">
      <w:pPr>
        <w:ind w:firstLine="709"/>
        <w:rPr>
          <w:sz w:val="26"/>
          <w:szCs w:val="26"/>
        </w:rPr>
      </w:pPr>
    </w:p>
    <w:p w14:paraId="50E0D902" w14:textId="77777777" w:rsidR="007C05ED" w:rsidRDefault="007C05ED" w:rsidP="000D4F1F">
      <w:pPr>
        <w:ind w:firstLine="709"/>
        <w:jc w:val="both"/>
        <w:rPr>
          <w:sz w:val="26"/>
          <w:szCs w:val="26"/>
        </w:rPr>
      </w:pPr>
    </w:p>
    <w:p w14:paraId="147E529C" w14:textId="5E968E60" w:rsidR="00A601C0" w:rsidRPr="000D4F1F" w:rsidRDefault="00A601C0" w:rsidP="000D4F1F">
      <w:pPr>
        <w:ind w:firstLine="709"/>
        <w:jc w:val="both"/>
        <w:rPr>
          <w:sz w:val="26"/>
          <w:szCs w:val="26"/>
        </w:rPr>
      </w:pPr>
      <w:r w:rsidRPr="000D4F1F">
        <w:rPr>
          <w:sz w:val="26"/>
          <w:szCs w:val="26"/>
        </w:rPr>
        <w:t>Подписывая настоящую Заявку СМСП подтверждает следующие обстоятельства:</w:t>
      </w:r>
    </w:p>
    <w:p w14:paraId="4D33D874" w14:textId="77777777" w:rsidR="00A601C0" w:rsidRPr="000D4F1F" w:rsidRDefault="00A601C0" w:rsidP="00A601C0">
      <w:pPr>
        <w:spacing w:before="120"/>
        <w:ind w:left="-17" w:firstLine="726"/>
        <w:rPr>
          <w:sz w:val="26"/>
          <w:szCs w:val="26"/>
        </w:rPr>
      </w:pPr>
    </w:p>
    <w:p w14:paraId="5903B34E" w14:textId="77777777" w:rsidR="00A601C0" w:rsidRPr="000D4F1F" w:rsidRDefault="00A601C0" w:rsidP="00A601C0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1. СМСП ознакомлен с Положением, согласен участвовать в Конкурсе на условиях, обозначенных в Положении, и согласен нести ответственность в соответствии с Положением, в случае нарушения требований Положения или условий участия в Конкурсе;</w:t>
      </w:r>
    </w:p>
    <w:p w14:paraId="7E029704" w14:textId="77777777" w:rsidR="00A601C0" w:rsidRPr="000D4F1F" w:rsidRDefault="00A601C0" w:rsidP="00A601C0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 xml:space="preserve">2. СМСП соответствует перечисленным в </w:t>
      </w:r>
      <w:proofErr w:type="spellStart"/>
      <w:r w:rsidRPr="000D4F1F">
        <w:rPr>
          <w:sz w:val="26"/>
          <w:szCs w:val="26"/>
        </w:rPr>
        <w:t>п.п</w:t>
      </w:r>
      <w:proofErr w:type="spellEnd"/>
      <w:r w:rsidRPr="000D4F1F">
        <w:rPr>
          <w:sz w:val="26"/>
          <w:szCs w:val="26"/>
        </w:rPr>
        <w:t>. 4.1 – 4.2 Положения требованиям, предъявляемым к участникам Конкурса;</w:t>
      </w:r>
    </w:p>
    <w:p w14:paraId="446872EF" w14:textId="77777777" w:rsidR="00A601C0" w:rsidRPr="000D4F1F" w:rsidRDefault="00A601C0" w:rsidP="00A601C0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3. Сведения и документы, представленные СМСП на рассмотрение конкурсной комиссии в составе настоящей Заявки, являются достоверными;</w:t>
      </w:r>
    </w:p>
    <w:p w14:paraId="760E05AD" w14:textId="77777777" w:rsidR="00A601C0" w:rsidRPr="000D4F1F" w:rsidRDefault="00A601C0" w:rsidP="00A601C0">
      <w:pPr>
        <w:ind w:left="-17" w:firstLine="726"/>
        <w:rPr>
          <w:sz w:val="26"/>
          <w:szCs w:val="26"/>
        </w:rPr>
      </w:pPr>
      <w:r w:rsidRPr="000D4F1F">
        <w:rPr>
          <w:sz w:val="26"/>
          <w:szCs w:val="26"/>
        </w:rPr>
        <w:t>4. СМСП согласен на публикацию (размещение) в сети «Интернет» информации о себе, подаваемой заявке на участие в Конкурсе, иной информации о себе, связанной с Конкурсом, а также гарантирует наличие согласия на обработку, включая распространение, персональных данных физических лиц, уполномоченных СМСП на взаимодействие с Фондом «Центр поддержки экспорта Республики Карелия» в рамках проведения Конкурса. В случае нарушения данной гарантии СМСП самостоятельно и в полном объеме несет предусмотренную законодательством ответственность.</w:t>
      </w:r>
    </w:p>
    <w:p w14:paraId="7B5B11F3" w14:textId="77777777" w:rsidR="007C05ED" w:rsidRDefault="007C05ED" w:rsidP="007C05ED">
      <w:pPr>
        <w:ind w:left="-17"/>
        <w:rPr>
          <w:sz w:val="26"/>
          <w:szCs w:val="26"/>
          <w:shd w:val="clear" w:color="auto" w:fill="FFFFFF" w:themeFill="background1"/>
        </w:rPr>
      </w:pPr>
    </w:p>
    <w:p w14:paraId="433DF7F7" w14:textId="6FCC856B" w:rsidR="007C05ED" w:rsidRPr="000D4F1F" w:rsidRDefault="007C05ED" w:rsidP="007C05ED">
      <w:pPr>
        <w:ind w:left="-17"/>
        <w:jc w:val="center"/>
        <w:rPr>
          <w:i/>
        </w:rPr>
      </w:pPr>
      <w:r w:rsidRPr="007C05ED">
        <w:rPr>
          <w:sz w:val="26"/>
          <w:szCs w:val="26"/>
          <w:shd w:val="clear" w:color="auto" w:fill="FFFFFF" w:themeFill="background1"/>
        </w:rPr>
        <w:t>___________________</w:t>
      </w:r>
      <w:r>
        <w:rPr>
          <w:sz w:val="26"/>
          <w:szCs w:val="26"/>
          <w:shd w:val="clear" w:color="auto" w:fill="FFFFFF" w:themeFill="background1"/>
        </w:rPr>
        <w:t>___</w:t>
      </w:r>
      <w:r w:rsidRPr="007C05ED">
        <w:rPr>
          <w:sz w:val="26"/>
          <w:szCs w:val="26"/>
          <w:shd w:val="clear" w:color="auto" w:fill="FFFFFF" w:themeFill="background1"/>
        </w:rPr>
        <w:t>_____________________________________________________</w:t>
      </w:r>
      <w:r w:rsidRPr="000D4F1F">
        <w:rPr>
          <w:i/>
        </w:rPr>
        <w:t>(должность руководителя, ФИО полностью, подпись)</w:t>
      </w:r>
    </w:p>
    <w:p w14:paraId="77FB31BC" w14:textId="77777777" w:rsidR="007C05ED" w:rsidRDefault="007C05ED" w:rsidP="007C05ED">
      <w:pPr>
        <w:jc w:val="right"/>
      </w:pPr>
    </w:p>
    <w:p w14:paraId="3B5EA169" w14:textId="60CB72AD" w:rsidR="007C05ED" w:rsidRPr="000D4F1F" w:rsidRDefault="007C05ED" w:rsidP="007C05ED">
      <w:pPr>
        <w:jc w:val="right"/>
        <w:rPr>
          <w:i/>
        </w:rPr>
      </w:pPr>
      <w:r w:rsidRPr="000D4F1F">
        <w:t xml:space="preserve">М.П. </w:t>
      </w:r>
      <w:r w:rsidRPr="000D4F1F">
        <w:rPr>
          <w:i/>
        </w:rPr>
        <w:t>(при наличии)</w:t>
      </w:r>
    </w:p>
    <w:p w14:paraId="7663B071" w14:textId="7AAFDFCC" w:rsidR="00080E78" w:rsidRPr="000D4F1F" w:rsidRDefault="00080E78" w:rsidP="007C05ED">
      <w:pPr>
        <w:rPr>
          <w:sz w:val="22"/>
          <w:szCs w:val="22"/>
        </w:rPr>
      </w:pPr>
    </w:p>
    <w:sectPr w:rsidR="00080E78" w:rsidRPr="000D4F1F" w:rsidSect="00B41E80">
      <w:headerReference w:type="default" r:id="rId9"/>
      <w:type w:val="continuous"/>
      <w:pgSz w:w="11905" w:h="16837"/>
      <w:pgMar w:top="851" w:right="706" w:bottom="709" w:left="1440" w:header="283" w:footer="0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E1CA" w14:textId="77777777" w:rsidR="00EA3100" w:rsidRDefault="00EA3100" w:rsidP="0039793C">
      <w:r>
        <w:separator/>
      </w:r>
    </w:p>
  </w:endnote>
  <w:endnote w:type="continuationSeparator" w:id="0">
    <w:p w14:paraId="247F2E97" w14:textId="77777777" w:rsidR="00EA3100" w:rsidRDefault="00EA3100" w:rsidP="003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7DF7F" w14:textId="77777777" w:rsidR="00EA3100" w:rsidRDefault="00EA3100" w:rsidP="0039793C">
      <w:r>
        <w:separator/>
      </w:r>
    </w:p>
  </w:footnote>
  <w:footnote w:type="continuationSeparator" w:id="0">
    <w:p w14:paraId="0ED60591" w14:textId="77777777" w:rsidR="00EA3100" w:rsidRDefault="00EA3100" w:rsidP="0039793C">
      <w:r>
        <w:continuationSeparator/>
      </w:r>
    </w:p>
  </w:footnote>
  <w:footnote w:id="1">
    <w:p w14:paraId="2BD26082" w14:textId="77777777" w:rsidR="00A601C0" w:rsidRPr="00341436" w:rsidRDefault="00A601C0" w:rsidP="00A601C0">
      <w:pPr>
        <w:pStyle w:val="a6"/>
      </w:pPr>
      <w:r>
        <w:rPr>
          <w:rStyle w:val="ab"/>
        </w:rPr>
        <w:footnoteRef/>
      </w:r>
      <w:r w:rsidRPr="00341436">
        <w:t xml:space="preserve"> </w:t>
      </w:r>
      <w:r>
        <w:t>Учитываются: наличие сайта на иностранном языке, наличие международных сертификатов продукции, объем выручки за 2023 г., среднесписочная численность работников и т.д.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2329" w14:textId="414A0BAD" w:rsidR="00B41E80" w:rsidRDefault="00B41E80" w:rsidP="00B41E80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7B3"/>
    <w:multiLevelType w:val="hybridMultilevel"/>
    <w:tmpl w:val="F8C2B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68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A04D9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534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4" w15:restartNumberingAfterBreak="0">
    <w:nsid w:val="1B6F2DD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C0B138C"/>
    <w:multiLevelType w:val="multilevel"/>
    <w:tmpl w:val="4E1CF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CD55EE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A9028F"/>
    <w:multiLevelType w:val="hybridMultilevel"/>
    <w:tmpl w:val="FFFFFFFF"/>
    <w:lvl w:ilvl="0" w:tplc="DB4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C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A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A5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60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4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9A1526"/>
    <w:multiLevelType w:val="hybridMultilevel"/>
    <w:tmpl w:val="FFFFFFFF"/>
    <w:lvl w:ilvl="0" w:tplc="1698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C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C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4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65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C4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81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561577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0F0E4A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8AD2D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12B36"/>
    <w:multiLevelType w:val="hybridMultilevel"/>
    <w:tmpl w:val="FFFFFFFF"/>
    <w:lvl w:ilvl="0" w:tplc="DF7C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81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84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C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84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86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CD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2926AB"/>
    <w:multiLevelType w:val="hybridMultilevel"/>
    <w:tmpl w:val="FFFFFFFF"/>
    <w:lvl w:ilvl="0" w:tplc="C6146B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1F7978"/>
    <w:multiLevelType w:val="hybridMultilevel"/>
    <w:tmpl w:val="FFFFFFFF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C442E9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00A0289"/>
    <w:multiLevelType w:val="hybridMultilevel"/>
    <w:tmpl w:val="7CE2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CBF"/>
    <w:multiLevelType w:val="hybridMultilevel"/>
    <w:tmpl w:val="FFFFFFFF"/>
    <w:lvl w:ilvl="0" w:tplc="FFAABD0A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3892D69"/>
    <w:multiLevelType w:val="hybridMultilevel"/>
    <w:tmpl w:val="FFFFFFFF"/>
    <w:lvl w:ilvl="0" w:tplc="510CCC5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4CF05A3"/>
    <w:multiLevelType w:val="multilevel"/>
    <w:tmpl w:val="FFFFFFFF"/>
    <w:lvl w:ilvl="0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457C5E32"/>
    <w:multiLevelType w:val="hybridMultilevel"/>
    <w:tmpl w:val="FFFFFFFF"/>
    <w:lvl w:ilvl="0" w:tplc="0466276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E115D3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D254023"/>
    <w:multiLevelType w:val="hybridMultilevel"/>
    <w:tmpl w:val="0E68FEAA"/>
    <w:lvl w:ilvl="0" w:tplc="678831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B634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9E50C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45169D8"/>
    <w:multiLevelType w:val="hybridMultilevel"/>
    <w:tmpl w:val="FFFFFFFF"/>
    <w:lvl w:ilvl="0" w:tplc="7D8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CA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0A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0D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8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89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4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992DD2"/>
    <w:multiLevelType w:val="hybridMultilevel"/>
    <w:tmpl w:val="FFFFFFFF"/>
    <w:lvl w:ilvl="0" w:tplc="EE94506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543A0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6E1156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093F76"/>
    <w:multiLevelType w:val="hybridMultilevel"/>
    <w:tmpl w:val="FFFFFFFF"/>
    <w:lvl w:ilvl="0" w:tplc="B350B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312A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4E2F91"/>
    <w:multiLevelType w:val="hybridMultilevel"/>
    <w:tmpl w:val="742406C2"/>
    <w:lvl w:ilvl="0" w:tplc="5D50287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4D44A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1E2CE2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88855B8"/>
    <w:multiLevelType w:val="hybridMultilevel"/>
    <w:tmpl w:val="9F749FDA"/>
    <w:lvl w:ilvl="0" w:tplc="82C89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3"/>
  </w:num>
  <w:num w:numId="5">
    <w:abstractNumId w:val="18"/>
  </w:num>
  <w:num w:numId="6">
    <w:abstractNumId w:val="19"/>
  </w:num>
  <w:num w:numId="7">
    <w:abstractNumId w:val="17"/>
  </w:num>
  <w:num w:numId="8">
    <w:abstractNumId w:val="30"/>
  </w:num>
  <w:num w:numId="9">
    <w:abstractNumId w:val="11"/>
  </w:num>
  <w:num w:numId="10">
    <w:abstractNumId w:val="12"/>
  </w:num>
  <w:num w:numId="11">
    <w:abstractNumId w:val="8"/>
  </w:num>
  <w:num w:numId="12">
    <w:abstractNumId w:val="32"/>
  </w:num>
  <w:num w:numId="13">
    <w:abstractNumId w:val="23"/>
  </w:num>
  <w:num w:numId="14">
    <w:abstractNumId w:val="6"/>
  </w:num>
  <w:num w:numId="15">
    <w:abstractNumId w:val="29"/>
  </w:num>
  <w:num w:numId="16">
    <w:abstractNumId w:val="20"/>
  </w:num>
  <w:num w:numId="17">
    <w:abstractNumId w:val="13"/>
  </w:num>
  <w:num w:numId="18">
    <w:abstractNumId w:val="27"/>
  </w:num>
  <w:num w:numId="19">
    <w:abstractNumId w:val="15"/>
  </w:num>
  <w:num w:numId="20">
    <w:abstractNumId w:val="10"/>
  </w:num>
  <w:num w:numId="21">
    <w:abstractNumId w:val="9"/>
  </w:num>
  <w:num w:numId="22">
    <w:abstractNumId w:val="4"/>
  </w:num>
  <w:num w:numId="23">
    <w:abstractNumId w:val="24"/>
  </w:num>
  <w:num w:numId="24">
    <w:abstractNumId w:val="33"/>
  </w:num>
  <w:num w:numId="25">
    <w:abstractNumId w:val="21"/>
  </w:num>
  <w:num w:numId="26">
    <w:abstractNumId w:val="26"/>
  </w:num>
  <w:num w:numId="27">
    <w:abstractNumId w:val="28"/>
  </w:num>
  <w:num w:numId="28">
    <w:abstractNumId w:val="2"/>
  </w:num>
  <w:num w:numId="29">
    <w:abstractNumId w:val="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6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72"/>
    <w:rsid w:val="0000236A"/>
    <w:rsid w:val="00002C25"/>
    <w:rsid w:val="00003A4C"/>
    <w:rsid w:val="00005D62"/>
    <w:rsid w:val="0001164F"/>
    <w:rsid w:val="00017635"/>
    <w:rsid w:val="00023F40"/>
    <w:rsid w:val="00032722"/>
    <w:rsid w:val="00033A12"/>
    <w:rsid w:val="0005381C"/>
    <w:rsid w:val="00057062"/>
    <w:rsid w:val="00060173"/>
    <w:rsid w:val="00080E78"/>
    <w:rsid w:val="00091D38"/>
    <w:rsid w:val="00097857"/>
    <w:rsid w:val="000A13B3"/>
    <w:rsid w:val="000A264A"/>
    <w:rsid w:val="000A2F73"/>
    <w:rsid w:val="000A7098"/>
    <w:rsid w:val="000B0837"/>
    <w:rsid w:val="000B5773"/>
    <w:rsid w:val="000B7FD5"/>
    <w:rsid w:val="000D01DE"/>
    <w:rsid w:val="000D4F1F"/>
    <w:rsid w:val="000D568E"/>
    <w:rsid w:val="000D5CB1"/>
    <w:rsid w:val="000D70EF"/>
    <w:rsid w:val="000E01B4"/>
    <w:rsid w:val="000E124E"/>
    <w:rsid w:val="000E1B76"/>
    <w:rsid w:val="000E5958"/>
    <w:rsid w:val="00104B39"/>
    <w:rsid w:val="00104E99"/>
    <w:rsid w:val="00107304"/>
    <w:rsid w:val="00114F2B"/>
    <w:rsid w:val="00121DB8"/>
    <w:rsid w:val="00125581"/>
    <w:rsid w:val="00136F9F"/>
    <w:rsid w:val="001424C2"/>
    <w:rsid w:val="0015107E"/>
    <w:rsid w:val="00155602"/>
    <w:rsid w:val="001556F2"/>
    <w:rsid w:val="00155E6D"/>
    <w:rsid w:val="00157D02"/>
    <w:rsid w:val="00163180"/>
    <w:rsid w:val="00165F62"/>
    <w:rsid w:val="00166CEE"/>
    <w:rsid w:val="001673DF"/>
    <w:rsid w:val="00167F1E"/>
    <w:rsid w:val="00182DA3"/>
    <w:rsid w:val="0018733E"/>
    <w:rsid w:val="001A1997"/>
    <w:rsid w:val="001A34C6"/>
    <w:rsid w:val="001A3C30"/>
    <w:rsid w:val="001A4488"/>
    <w:rsid w:val="001A56A8"/>
    <w:rsid w:val="001A590A"/>
    <w:rsid w:val="001A7514"/>
    <w:rsid w:val="001B1045"/>
    <w:rsid w:val="001B13AA"/>
    <w:rsid w:val="001B2768"/>
    <w:rsid w:val="001B40D0"/>
    <w:rsid w:val="001E4EA8"/>
    <w:rsid w:val="001E6A5C"/>
    <w:rsid w:val="001F60AF"/>
    <w:rsid w:val="002053ED"/>
    <w:rsid w:val="00210D06"/>
    <w:rsid w:val="0021586B"/>
    <w:rsid w:val="002168C4"/>
    <w:rsid w:val="00217633"/>
    <w:rsid w:val="002317A8"/>
    <w:rsid w:val="002444E3"/>
    <w:rsid w:val="0024582C"/>
    <w:rsid w:val="002515D6"/>
    <w:rsid w:val="002648F8"/>
    <w:rsid w:val="00270B96"/>
    <w:rsid w:val="00273A88"/>
    <w:rsid w:val="0028084F"/>
    <w:rsid w:val="00280958"/>
    <w:rsid w:val="00280961"/>
    <w:rsid w:val="00290557"/>
    <w:rsid w:val="00293858"/>
    <w:rsid w:val="00295780"/>
    <w:rsid w:val="002B17F9"/>
    <w:rsid w:val="002B1CE7"/>
    <w:rsid w:val="002C2099"/>
    <w:rsid w:val="002C7256"/>
    <w:rsid w:val="002D3E58"/>
    <w:rsid w:val="002E4753"/>
    <w:rsid w:val="002E510A"/>
    <w:rsid w:val="002E5531"/>
    <w:rsid w:val="002F26A0"/>
    <w:rsid w:val="002F2F8A"/>
    <w:rsid w:val="002F6A79"/>
    <w:rsid w:val="0030264B"/>
    <w:rsid w:val="003030F7"/>
    <w:rsid w:val="00304B92"/>
    <w:rsid w:val="0030515A"/>
    <w:rsid w:val="003123BE"/>
    <w:rsid w:val="00314906"/>
    <w:rsid w:val="00316064"/>
    <w:rsid w:val="00340CEC"/>
    <w:rsid w:val="00345ACB"/>
    <w:rsid w:val="00345EBB"/>
    <w:rsid w:val="00346092"/>
    <w:rsid w:val="00353DC1"/>
    <w:rsid w:val="00360693"/>
    <w:rsid w:val="0037429B"/>
    <w:rsid w:val="00374787"/>
    <w:rsid w:val="00374BDB"/>
    <w:rsid w:val="00374DF7"/>
    <w:rsid w:val="00376A07"/>
    <w:rsid w:val="00383308"/>
    <w:rsid w:val="003852FB"/>
    <w:rsid w:val="003939C8"/>
    <w:rsid w:val="00397520"/>
    <w:rsid w:val="0039793C"/>
    <w:rsid w:val="003A4096"/>
    <w:rsid w:val="003A7538"/>
    <w:rsid w:val="003B3E69"/>
    <w:rsid w:val="003B651E"/>
    <w:rsid w:val="003B6858"/>
    <w:rsid w:val="003C2481"/>
    <w:rsid w:val="003C25B7"/>
    <w:rsid w:val="003D2DF7"/>
    <w:rsid w:val="003F6BF5"/>
    <w:rsid w:val="00403C1A"/>
    <w:rsid w:val="0040673C"/>
    <w:rsid w:val="00433DDC"/>
    <w:rsid w:val="00434281"/>
    <w:rsid w:val="00436DEC"/>
    <w:rsid w:val="00445356"/>
    <w:rsid w:val="00450B3A"/>
    <w:rsid w:val="00450F4E"/>
    <w:rsid w:val="004519C1"/>
    <w:rsid w:val="00451F16"/>
    <w:rsid w:val="00456793"/>
    <w:rsid w:val="00457B8F"/>
    <w:rsid w:val="00457D73"/>
    <w:rsid w:val="004623CC"/>
    <w:rsid w:val="00463EA9"/>
    <w:rsid w:val="00466C1B"/>
    <w:rsid w:val="004701C5"/>
    <w:rsid w:val="00472132"/>
    <w:rsid w:val="00476CF0"/>
    <w:rsid w:val="00482115"/>
    <w:rsid w:val="0048395F"/>
    <w:rsid w:val="00486F37"/>
    <w:rsid w:val="00487277"/>
    <w:rsid w:val="00491B83"/>
    <w:rsid w:val="00495BC5"/>
    <w:rsid w:val="00497660"/>
    <w:rsid w:val="004B5469"/>
    <w:rsid w:val="004B6006"/>
    <w:rsid w:val="004C35D0"/>
    <w:rsid w:val="004C6EFB"/>
    <w:rsid w:val="004F1CF5"/>
    <w:rsid w:val="004F2433"/>
    <w:rsid w:val="0050756D"/>
    <w:rsid w:val="00512577"/>
    <w:rsid w:val="00513759"/>
    <w:rsid w:val="00514A9F"/>
    <w:rsid w:val="005154E6"/>
    <w:rsid w:val="00532B82"/>
    <w:rsid w:val="00546119"/>
    <w:rsid w:val="00550091"/>
    <w:rsid w:val="005547E7"/>
    <w:rsid w:val="0055683B"/>
    <w:rsid w:val="00561824"/>
    <w:rsid w:val="00561924"/>
    <w:rsid w:val="00563655"/>
    <w:rsid w:val="0056665D"/>
    <w:rsid w:val="00570F12"/>
    <w:rsid w:val="0057669C"/>
    <w:rsid w:val="00581DBA"/>
    <w:rsid w:val="00582C0A"/>
    <w:rsid w:val="00595456"/>
    <w:rsid w:val="005A6DD1"/>
    <w:rsid w:val="005B0BFD"/>
    <w:rsid w:val="005B50D1"/>
    <w:rsid w:val="005B5693"/>
    <w:rsid w:val="005B6AA4"/>
    <w:rsid w:val="005C439C"/>
    <w:rsid w:val="005C4FF2"/>
    <w:rsid w:val="005C6951"/>
    <w:rsid w:val="005D26E8"/>
    <w:rsid w:val="005D5A1E"/>
    <w:rsid w:val="005D5F14"/>
    <w:rsid w:val="005D7543"/>
    <w:rsid w:val="005E17F4"/>
    <w:rsid w:val="005E39E4"/>
    <w:rsid w:val="005E7F12"/>
    <w:rsid w:val="005F54E5"/>
    <w:rsid w:val="00600CBE"/>
    <w:rsid w:val="00607527"/>
    <w:rsid w:val="00607605"/>
    <w:rsid w:val="00607CCD"/>
    <w:rsid w:val="00611BD6"/>
    <w:rsid w:val="0061764B"/>
    <w:rsid w:val="0061765E"/>
    <w:rsid w:val="00617C85"/>
    <w:rsid w:val="006200BD"/>
    <w:rsid w:val="00632604"/>
    <w:rsid w:val="00637E33"/>
    <w:rsid w:val="00641EC0"/>
    <w:rsid w:val="0064219F"/>
    <w:rsid w:val="0064335C"/>
    <w:rsid w:val="006434DE"/>
    <w:rsid w:val="006464A8"/>
    <w:rsid w:val="006475A0"/>
    <w:rsid w:val="00655D32"/>
    <w:rsid w:val="00656E90"/>
    <w:rsid w:val="006638C4"/>
    <w:rsid w:val="006650D8"/>
    <w:rsid w:val="00665622"/>
    <w:rsid w:val="00665E01"/>
    <w:rsid w:val="006674BD"/>
    <w:rsid w:val="006715B9"/>
    <w:rsid w:val="006813B9"/>
    <w:rsid w:val="0068350C"/>
    <w:rsid w:val="0068543D"/>
    <w:rsid w:val="006912E2"/>
    <w:rsid w:val="00693223"/>
    <w:rsid w:val="00695974"/>
    <w:rsid w:val="006A11B1"/>
    <w:rsid w:val="006A398C"/>
    <w:rsid w:val="006A3BEA"/>
    <w:rsid w:val="006A7B53"/>
    <w:rsid w:val="006B14D9"/>
    <w:rsid w:val="006B3983"/>
    <w:rsid w:val="006C60D7"/>
    <w:rsid w:val="006C6AA7"/>
    <w:rsid w:val="006C7CF6"/>
    <w:rsid w:val="006E29F2"/>
    <w:rsid w:val="006E2A28"/>
    <w:rsid w:val="006E6B35"/>
    <w:rsid w:val="006F2172"/>
    <w:rsid w:val="006F2370"/>
    <w:rsid w:val="006F4099"/>
    <w:rsid w:val="006F4AEC"/>
    <w:rsid w:val="00702ED9"/>
    <w:rsid w:val="0070730A"/>
    <w:rsid w:val="00723576"/>
    <w:rsid w:val="00734479"/>
    <w:rsid w:val="00741B85"/>
    <w:rsid w:val="0074697A"/>
    <w:rsid w:val="00746F27"/>
    <w:rsid w:val="00747B40"/>
    <w:rsid w:val="00752910"/>
    <w:rsid w:val="007539D9"/>
    <w:rsid w:val="00754E1E"/>
    <w:rsid w:val="0076104D"/>
    <w:rsid w:val="00766AE2"/>
    <w:rsid w:val="00782405"/>
    <w:rsid w:val="00785C1B"/>
    <w:rsid w:val="00790981"/>
    <w:rsid w:val="00790FE2"/>
    <w:rsid w:val="00793041"/>
    <w:rsid w:val="007978EC"/>
    <w:rsid w:val="007A39FA"/>
    <w:rsid w:val="007B0ADE"/>
    <w:rsid w:val="007B66CA"/>
    <w:rsid w:val="007C05ED"/>
    <w:rsid w:val="007C57D4"/>
    <w:rsid w:val="007D5E20"/>
    <w:rsid w:val="007D69AB"/>
    <w:rsid w:val="007E3B8C"/>
    <w:rsid w:val="007E57F9"/>
    <w:rsid w:val="007E7498"/>
    <w:rsid w:val="007F1488"/>
    <w:rsid w:val="007F3C49"/>
    <w:rsid w:val="007F50AF"/>
    <w:rsid w:val="00800811"/>
    <w:rsid w:val="00806B29"/>
    <w:rsid w:val="0081093A"/>
    <w:rsid w:val="00812A5B"/>
    <w:rsid w:val="0081368F"/>
    <w:rsid w:val="008139CB"/>
    <w:rsid w:val="00822924"/>
    <w:rsid w:val="008241C0"/>
    <w:rsid w:val="00824839"/>
    <w:rsid w:val="00825469"/>
    <w:rsid w:val="00826668"/>
    <w:rsid w:val="008374BB"/>
    <w:rsid w:val="0084077C"/>
    <w:rsid w:val="00846BD3"/>
    <w:rsid w:val="00846C1D"/>
    <w:rsid w:val="00857DDA"/>
    <w:rsid w:val="008606D9"/>
    <w:rsid w:val="0086088E"/>
    <w:rsid w:val="00863B38"/>
    <w:rsid w:val="00863F2C"/>
    <w:rsid w:val="00867F49"/>
    <w:rsid w:val="00870D02"/>
    <w:rsid w:val="008715B8"/>
    <w:rsid w:val="00872111"/>
    <w:rsid w:val="00876FB6"/>
    <w:rsid w:val="00887B28"/>
    <w:rsid w:val="00897AD6"/>
    <w:rsid w:val="008A15B5"/>
    <w:rsid w:val="008A3D3C"/>
    <w:rsid w:val="008A4949"/>
    <w:rsid w:val="008A71AA"/>
    <w:rsid w:val="008B1E25"/>
    <w:rsid w:val="008B2201"/>
    <w:rsid w:val="008B5518"/>
    <w:rsid w:val="008D2F7E"/>
    <w:rsid w:val="008E2393"/>
    <w:rsid w:val="008F1A26"/>
    <w:rsid w:val="008F7B0F"/>
    <w:rsid w:val="00902A5E"/>
    <w:rsid w:val="009033B3"/>
    <w:rsid w:val="009040A4"/>
    <w:rsid w:val="00911D78"/>
    <w:rsid w:val="00912D5F"/>
    <w:rsid w:val="00914133"/>
    <w:rsid w:val="00914BB1"/>
    <w:rsid w:val="00915EF8"/>
    <w:rsid w:val="00916E22"/>
    <w:rsid w:val="00920F53"/>
    <w:rsid w:val="00923177"/>
    <w:rsid w:val="0092608C"/>
    <w:rsid w:val="00927BF7"/>
    <w:rsid w:val="00930423"/>
    <w:rsid w:val="0094010D"/>
    <w:rsid w:val="00957862"/>
    <w:rsid w:val="0096011A"/>
    <w:rsid w:val="00962E94"/>
    <w:rsid w:val="00975896"/>
    <w:rsid w:val="00986D83"/>
    <w:rsid w:val="00987281"/>
    <w:rsid w:val="009A241B"/>
    <w:rsid w:val="009B4F20"/>
    <w:rsid w:val="009D4BB9"/>
    <w:rsid w:val="009D50C6"/>
    <w:rsid w:val="009D5E07"/>
    <w:rsid w:val="009D6F5C"/>
    <w:rsid w:val="009F15D8"/>
    <w:rsid w:val="009F47B2"/>
    <w:rsid w:val="009F6C72"/>
    <w:rsid w:val="00A014B1"/>
    <w:rsid w:val="00A05249"/>
    <w:rsid w:val="00A175D8"/>
    <w:rsid w:val="00A20380"/>
    <w:rsid w:val="00A22F15"/>
    <w:rsid w:val="00A24B89"/>
    <w:rsid w:val="00A25350"/>
    <w:rsid w:val="00A32A2C"/>
    <w:rsid w:val="00A33D91"/>
    <w:rsid w:val="00A35512"/>
    <w:rsid w:val="00A40E4B"/>
    <w:rsid w:val="00A4446F"/>
    <w:rsid w:val="00A4463D"/>
    <w:rsid w:val="00A5103A"/>
    <w:rsid w:val="00A54FDE"/>
    <w:rsid w:val="00A56F46"/>
    <w:rsid w:val="00A601C0"/>
    <w:rsid w:val="00A66BBB"/>
    <w:rsid w:val="00A74214"/>
    <w:rsid w:val="00A76116"/>
    <w:rsid w:val="00A77847"/>
    <w:rsid w:val="00A80637"/>
    <w:rsid w:val="00A8083D"/>
    <w:rsid w:val="00A86DC4"/>
    <w:rsid w:val="00A95D77"/>
    <w:rsid w:val="00A97E3D"/>
    <w:rsid w:val="00AA1CB3"/>
    <w:rsid w:val="00AA284F"/>
    <w:rsid w:val="00AB163F"/>
    <w:rsid w:val="00AC2EE2"/>
    <w:rsid w:val="00AC6067"/>
    <w:rsid w:val="00AD6507"/>
    <w:rsid w:val="00AD76CC"/>
    <w:rsid w:val="00AD78F1"/>
    <w:rsid w:val="00AE264D"/>
    <w:rsid w:val="00AE4182"/>
    <w:rsid w:val="00AE6156"/>
    <w:rsid w:val="00AF17F5"/>
    <w:rsid w:val="00AF7E45"/>
    <w:rsid w:val="00B010BD"/>
    <w:rsid w:val="00B0175F"/>
    <w:rsid w:val="00B02EB5"/>
    <w:rsid w:val="00B0761B"/>
    <w:rsid w:val="00B23B55"/>
    <w:rsid w:val="00B32A23"/>
    <w:rsid w:val="00B34361"/>
    <w:rsid w:val="00B37084"/>
    <w:rsid w:val="00B37396"/>
    <w:rsid w:val="00B4094B"/>
    <w:rsid w:val="00B41E80"/>
    <w:rsid w:val="00B51A5C"/>
    <w:rsid w:val="00B61AD7"/>
    <w:rsid w:val="00B64BEE"/>
    <w:rsid w:val="00B65733"/>
    <w:rsid w:val="00B674EE"/>
    <w:rsid w:val="00B7052A"/>
    <w:rsid w:val="00B71188"/>
    <w:rsid w:val="00B71E87"/>
    <w:rsid w:val="00B735BB"/>
    <w:rsid w:val="00B74623"/>
    <w:rsid w:val="00B873FF"/>
    <w:rsid w:val="00B91913"/>
    <w:rsid w:val="00BA3144"/>
    <w:rsid w:val="00BA51ED"/>
    <w:rsid w:val="00BC6AA6"/>
    <w:rsid w:val="00BD003C"/>
    <w:rsid w:val="00BD65BB"/>
    <w:rsid w:val="00BE013F"/>
    <w:rsid w:val="00BE0242"/>
    <w:rsid w:val="00BE39DD"/>
    <w:rsid w:val="00BF47BC"/>
    <w:rsid w:val="00BF50A9"/>
    <w:rsid w:val="00BF7CAF"/>
    <w:rsid w:val="00C00D98"/>
    <w:rsid w:val="00C129E0"/>
    <w:rsid w:val="00C13FD8"/>
    <w:rsid w:val="00C145F9"/>
    <w:rsid w:val="00C15BA8"/>
    <w:rsid w:val="00C233D3"/>
    <w:rsid w:val="00C23ADB"/>
    <w:rsid w:val="00C27479"/>
    <w:rsid w:val="00C321E6"/>
    <w:rsid w:val="00C33747"/>
    <w:rsid w:val="00C34662"/>
    <w:rsid w:val="00C43967"/>
    <w:rsid w:val="00C4409B"/>
    <w:rsid w:val="00C456D9"/>
    <w:rsid w:val="00C46154"/>
    <w:rsid w:val="00C50B36"/>
    <w:rsid w:val="00C5611C"/>
    <w:rsid w:val="00C56E29"/>
    <w:rsid w:val="00C57630"/>
    <w:rsid w:val="00C67EED"/>
    <w:rsid w:val="00C70DD1"/>
    <w:rsid w:val="00C7791B"/>
    <w:rsid w:val="00C81940"/>
    <w:rsid w:val="00C82926"/>
    <w:rsid w:val="00C86E6B"/>
    <w:rsid w:val="00C9664E"/>
    <w:rsid w:val="00CA21A6"/>
    <w:rsid w:val="00CA26B4"/>
    <w:rsid w:val="00CB18F5"/>
    <w:rsid w:val="00CB63D3"/>
    <w:rsid w:val="00CC0177"/>
    <w:rsid w:val="00CC449F"/>
    <w:rsid w:val="00CD1029"/>
    <w:rsid w:val="00CD54AE"/>
    <w:rsid w:val="00CD611F"/>
    <w:rsid w:val="00CD7E55"/>
    <w:rsid w:val="00CF566C"/>
    <w:rsid w:val="00CF7A82"/>
    <w:rsid w:val="00D008C0"/>
    <w:rsid w:val="00D04A01"/>
    <w:rsid w:val="00D072C7"/>
    <w:rsid w:val="00D161CE"/>
    <w:rsid w:val="00D170A2"/>
    <w:rsid w:val="00D2243B"/>
    <w:rsid w:val="00D31B6C"/>
    <w:rsid w:val="00D3320C"/>
    <w:rsid w:val="00D34BD0"/>
    <w:rsid w:val="00D37591"/>
    <w:rsid w:val="00D50CB5"/>
    <w:rsid w:val="00D56C07"/>
    <w:rsid w:val="00D57242"/>
    <w:rsid w:val="00D630C7"/>
    <w:rsid w:val="00D647DC"/>
    <w:rsid w:val="00D67A4D"/>
    <w:rsid w:val="00D711A4"/>
    <w:rsid w:val="00D71987"/>
    <w:rsid w:val="00D735C6"/>
    <w:rsid w:val="00D8339B"/>
    <w:rsid w:val="00D83E7C"/>
    <w:rsid w:val="00D85B0C"/>
    <w:rsid w:val="00D94D47"/>
    <w:rsid w:val="00D963AC"/>
    <w:rsid w:val="00D9683C"/>
    <w:rsid w:val="00DA2841"/>
    <w:rsid w:val="00DA2F2D"/>
    <w:rsid w:val="00DA3591"/>
    <w:rsid w:val="00DB1EAE"/>
    <w:rsid w:val="00DB5ECC"/>
    <w:rsid w:val="00DB7856"/>
    <w:rsid w:val="00DC0CCD"/>
    <w:rsid w:val="00DC15A2"/>
    <w:rsid w:val="00DC596C"/>
    <w:rsid w:val="00DD0DC1"/>
    <w:rsid w:val="00DD2D1F"/>
    <w:rsid w:val="00DD778E"/>
    <w:rsid w:val="00DE14F0"/>
    <w:rsid w:val="00DE4B06"/>
    <w:rsid w:val="00DF029B"/>
    <w:rsid w:val="00DF6708"/>
    <w:rsid w:val="00E10B0F"/>
    <w:rsid w:val="00E12EDA"/>
    <w:rsid w:val="00E2145D"/>
    <w:rsid w:val="00E247EE"/>
    <w:rsid w:val="00E459AE"/>
    <w:rsid w:val="00E45A48"/>
    <w:rsid w:val="00E45EAF"/>
    <w:rsid w:val="00E550B8"/>
    <w:rsid w:val="00E55FDC"/>
    <w:rsid w:val="00E60561"/>
    <w:rsid w:val="00E61D72"/>
    <w:rsid w:val="00E65DBE"/>
    <w:rsid w:val="00E70EB8"/>
    <w:rsid w:val="00E713F1"/>
    <w:rsid w:val="00E7293B"/>
    <w:rsid w:val="00E7441C"/>
    <w:rsid w:val="00E76230"/>
    <w:rsid w:val="00E77D9D"/>
    <w:rsid w:val="00E81744"/>
    <w:rsid w:val="00E8540E"/>
    <w:rsid w:val="00E9250B"/>
    <w:rsid w:val="00E9522D"/>
    <w:rsid w:val="00EA3100"/>
    <w:rsid w:val="00EC6C3B"/>
    <w:rsid w:val="00ED2140"/>
    <w:rsid w:val="00EE07B4"/>
    <w:rsid w:val="00EE13D2"/>
    <w:rsid w:val="00EE5D65"/>
    <w:rsid w:val="00EF580A"/>
    <w:rsid w:val="00EF6756"/>
    <w:rsid w:val="00EF7F08"/>
    <w:rsid w:val="00F00E30"/>
    <w:rsid w:val="00F066FC"/>
    <w:rsid w:val="00F07CD6"/>
    <w:rsid w:val="00F12047"/>
    <w:rsid w:val="00F12B9F"/>
    <w:rsid w:val="00F13837"/>
    <w:rsid w:val="00F170B2"/>
    <w:rsid w:val="00F20536"/>
    <w:rsid w:val="00F24A0E"/>
    <w:rsid w:val="00F30F9D"/>
    <w:rsid w:val="00F33715"/>
    <w:rsid w:val="00F370FD"/>
    <w:rsid w:val="00F51499"/>
    <w:rsid w:val="00F51661"/>
    <w:rsid w:val="00F51736"/>
    <w:rsid w:val="00F54AC6"/>
    <w:rsid w:val="00F7180B"/>
    <w:rsid w:val="00F8072A"/>
    <w:rsid w:val="00F84EFA"/>
    <w:rsid w:val="00F85231"/>
    <w:rsid w:val="00F86D25"/>
    <w:rsid w:val="00F906FC"/>
    <w:rsid w:val="00F933BD"/>
    <w:rsid w:val="00F937A6"/>
    <w:rsid w:val="00F94EB9"/>
    <w:rsid w:val="00F96030"/>
    <w:rsid w:val="00F962ED"/>
    <w:rsid w:val="00FA11A7"/>
    <w:rsid w:val="00FA54F6"/>
    <w:rsid w:val="00FB36D4"/>
    <w:rsid w:val="00FB3F52"/>
    <w:rsid w:val="00FC126F"/>
    <w:rsid w:val="00FD607A"/>
    <w:rsid w:val="00FD6160"/>
    <w:rsid w:val="00FE2A5A"/>
    <w:rsid w:val="00FE36E0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98DBA"/>
  <w14:defaultImageDpi w14:val="0"/>
  <w15:docId w15:val="{35C3519C-849B-4A80-B8A9-41793ADB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paragraph" w:customStyle="1" w:styleId="Contents1">
    <w:name w:val="Contents 1"/>
    <w:basedOn w:val="a"/>
    <w:next w:val="a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ArrowheadList">
    <w:name w:val="Arrowhea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</w:rPr>
  </w:style>
  <w:style w:type="character" w:styleId="a5">
    <w:name w:val="end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UpperCaseList">
    <w:name w:val="Upper Case List"/>
    <w:basedOn w:val="NumberedList"/>
    <w:uiPriority w:val="99"/>
  </w:style>
  <w:style w:type="paragraph" w:customStyle="1" w:styleId="Footnote">
    <w:name w:val="Footnote"/>
    <w:basedOn w:val="a"/>
    <w:uiPriority w:val="9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owerCaseList">
    <w:name w:val="Lower Case List"/>
    <w:basedOn w:val="NumberedList"/>
    <w:uiPriority w:val="99"/>
  </w:style>
  <w:style w:type="paragraph" w:styleId="a8">
    <w:name w:val="Block Text"/>
    <w:basedOn w:val="a"/>
    <w:uiPriority w:val="99"/>
    <w:pPr>
      <w:spacing w:after="120"/>
      <w:ind w:left="1440" w:right="1440"/>
    </w:p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Times New Roman"/>
      <w:sz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character" w:styleId="ab">
    <w:name w:val="footnote reference"/>
    <w:basedOn w:val="a0"/>
    <w:uiPriority w:val="99"/>
    <w:rPr>
      <w:rFonts w:cs="Times New Roman"/>
      <w:sz w:val="20"/>
      <w:vertAlign w:val="superscript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Endnote">
    <w:name w:val="Endnote"/>
    <w:basedOn w:val="a"/>
    <w:uiPriority w:val="99"/>
    <w:pPr>
      <w:ind w:left="288" w:hanging="288"/>
    </w:pPr>
  </w:style>
  <w:style w:type="paragraph" w:styleId="ac">
    <w:name w:val="Body Text"/>
    <w:basedOn w:val="a"/>
    <w:link w:val="ad"/>
    <w:uiPriority w:val="1"/>
    <w:qFormat/>
    <w:rsid w:val="00867F49"/>
    <w:pPr>
      <w:adjustRightInd/>
      <w:ind w:left="118"/>
    </w:pPr>
    <w:rPr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867F49"/>
    <w:rPr>
      <w:rFonts w:ascii="Times New Roman" w:hAnsi="Times New Roman" w:cs="Times New Roman"/>
      <w:sz w:val="28"/>
      <w:lang w:val="en-US" w:eastAsia="en-US"/>
    </w:rPr>
  </w:style>
  <w:style w:type="character" w:styleId="ae">
    <w:name w:val="Hyperlink"/>
    <w:basedOn w:val="a0"/>
    <w:uiPriority w:val="99"/>
    <w:unhideWhenUsed/>
    <w:rsid w:val="00800811"/>
    <w:rPr>
      <w:rFonts w:cs="Times New Roman"/>
      <w:color w:val="0563C1"/>
      <w:u w:val="single"/>
    </w:rPr>
  </w:style>
  <w:style w:type="paragraph" w:styleId="af">
    <w:name w:val="List Paragraph"/>
    <w:basedOn w:val="a"/>
    <w:uiPriority w:val="34"/>
    <w:qFormat/>
    <w:rsid w:val="001A3C30"/>
    <w:pPr>
      <w:widowControl/>
      <w:autoSpaceDE/>
      <w:autoSpaceDN/>
      <w:adjustRightInd/>
      <w:ind w:left="720"/>
      <w:contextualSpacing/>
    </w:pPr>
  </w:style>
  <w:style w:type="table" w:styleId="af0">
    <w:name w:val="Table Grid"/>
    <w:basedOn w:val="a1"/>
    <w:rsid w:val="00DD778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017635"/>
    <w:pPr>
      <w:widowControl/>
      <w:autoSpaceDE/>
      <w:autoSpaceDN/>
      <w:adjustRightInd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914BB1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unhideWhenUsed/>
    <w:rsid w:val="00914BB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914BB1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4BB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914BB1"/>
    <w:rPr>
      <w:rFonts w:ascii="Times New Roman" w:hAnsi="Times New Roman" w:cs="Times New Roman"/>
      <w:b/>
      <w:sz w:val="20"/>
    </w:rPr>
  </w:style>
  <w:style w:type="paragraph" w:styleId="af7">
    <w:name w:val="Balloon Text"/>
    <w:basedOn w:val="a"/>
    <w:link w:val="af8"/>
    <w:uiPriority w:val="99"/>
    <w:semiHidden/>
    <w:unhideWhenUsed/>
    <w:rsid w:val="00914BB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14BB1"/>
    <w:rPr>
      <w:rFonts w:ascii="Segoe UI" w:hAnsi="Segoe UI" w:cs="Times New Roman"/>
      <w:sz w:val="18"/>
    </w:rPr>
  </w:style>
  <w:style w:type="paragraph" w:customStyle="1" w:styleId="search-resultdescription">
    <w:name w:val="search-result__description"/>
    <w:basedOn w:val="a"/>
    <w:rsid w:val="00785C1B"/>
    <w:pPr>
      <w:widowControl/>
      <w:autoSpaceDE/>
      <w:autoSpaceDN/>
      <w:adjustRightInd/>
    </w:pPr>
  </w:style>
  <w:style w:type="character" w:styleId="af9">
    <w:name w:val="Emphasis"/>
    <w:basedOn w:val="a0"/>
    <w:uiPriority w:val="20"/>
    <w:qFormat/>
    <w:rsid w:val="005F54E5"/>
    <w:rPr>
      <w:rFonts w:cs="Times New Roman"/>
      <w:i/>
    </w:rPr>
  </w:style>
  <w:style w:type="paragraph" w:styleId="afa">
    <w:name w:val="header"/>
    <w:basedOn w:val="a"/>
    <w:link w:val="afb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39793C"/>
    <w:rPr>
      <w:rFonts w:ascii="Times New Roman" w:hAnsi="Times New Roman" w:cs="Times New Roman"/>
      <w:sz w:val="24"/>
    </w:rPr>
  </w:style>
  <w:style w:type="paragraph" w:styleId="afc">
    <w:name w:val="footer"/>
    <w:basedOn w:val="a"/>
    <w:link w:val="afd"/>
    <w:uiPriority w:val="99"/>
    <w:unhideWhenUsed/>
    <w:rsid w:val="0039793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9793C"/>
    <w:rPr>
      <w:rFonts w:ascii="Times New Roman" w:hAnsi="Times New Roman" w:cs="Times New Roman"/>
      <w:sz w:val="24"/>
    </w:rPr>
  </w:style>
  <w:style w:type="table" w:customStyle="1" w:styleId="11">
    <w:name w:val="Сетка таблицы1"/>
    <w:basedOn w:val="a1"/>
    <w:next w:val="af0"/>
    <w:uiPriority w:val="39"/>
    <w:rsid w:val="006F409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7B0ADE"/>
    <w:rPr>
      <w:rFonts w:cs="Times New Roman"/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7B0ADE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70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F0F0F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DA16-C600-46E0-9181-CEE741FB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677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Валерия Владимировна</dc:creator>
  <cp:keywords/>
  <dc:description/>
  <cp:lastModifiedBy>EXPORT10</cp:lastModifiedBy>
  <cp:revision>13</cp:revision>
  <cp:lastPrinted>2024-02-29T11:43:00Z</cp:lastPrinted>
  <dcterms:created xsi:type="dcterms:W3CDTF">2024-02-26T13:48:00Z</dcterms:created>
  <dcterms:modified xsi:type="dcterms:W3CDTF">2024-02-29T13:51:00Z</dcterms:modified>
</cp:coreProperties>
</file>